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7C" w:rsidRPr="00566E37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598626"/>
      <w:r w:rsidRPr="00566E37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081A7C" w:rsidRPr="00566E37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 </w:t>
      </w:r>
      <w:r>
        <w:rPr>
          <w:rFonts w:ascii="Times New Roman" w:hAnsi="Times New Roman" w:cs="Times New Roman"/>
          <w:b/>
          <w:sz w:val="24"/>
          <w:szCs w:val="24"/>
        </w:rPr>
        <w:t>от 25</w:t>
      </w:r>
      <w:r w:rsidRPr="00566E37">
        <w:rPr>
          <w:rFonts w:ascii="Times New Roman" w:hAnsi="Times New Roman" w:cs="Times New Roman"/>
          <w:b/>
          <w:sz w:val="24"/>
          <w:szCs w:val="24"/>
        </w:rPr>
        <w:t>.01.2024 г.</w:t>
      </w:r>
    </w:p>
    <w:p w:rsidR="00081A7C" w:rsidRPr="00566E37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37">
        <w:rPr>
          <w:rFonts w:ascii="Times New Roman" w:hAnsi="Times New Roman" w:cs="Times New Roman"/>
          <w:b/>
          <w:sz w:val="24"/>
          <w:szCs w:val="24"/>
        </w:rPr>
        <w:t xml:space="preserve">закуп способом запроса ценовых предложений </w:t>
      </w:r>
    </w:p>
    <w:p w:rsidR="00081A7C" w:rsidRPr="00566E37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37">
        <w:rPr>
          <w:rFonts w:ascii="Times New Roman" w:hAnsi="Times New Roman" w:cs="Times New Roman"/>
          <w:b/>
          <w:sz w:val="24"/>
          <w:szCs w:val="24"/>
        </w:rPr>
        <w:t xml:space="preserve">к объявлению №1 от 19.01.2024 г. </w:t>
      </w:r>
    </w:p>
    <w:p w:rsidR="00081A7C" w:rsidRPr="00566E37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37">
        <w:rPr>
          <w:rFonts w:ascii="Times New Roman" w:hAnsi="Times New Roman" w:cs="Times New Roman"/>
          <w:b/>
          <w:sz w:val="24"/>
          <w:szCs w:val="24"/>
        </w:rPr>
        <w:t>«Приобретение лекарственных средств и МИ»</w:t>
      </w:r>
    </w:p>
    <w:p w:rsidR="00081A7C" w:rsidRPr="00566E37" w:rsidRDefault="00081A7C" w:rsidP="00081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A7C" w:rsidRPr="00566E37" w:rsidRDefault="00081A7C" w:rsidP="00081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A7C" w:rsidRPr="00566E37" w:rsidRDefault="00081A7C" w:rsidP="00081A7C">
      <w:pPr>
        <w:pStyle w:val="a3"/>
        <w:ind w:left="6663" w:hanging="5670"/>
        <w:rPr>
          <w:rFonts w:ascii="Times New Roman" w:hAnsi="Times New Roman" w:cs="Times New Roman"/>
          <w:sz w:val="24"/>
          <w:szCs w:val="24"/>
        </w:rPr>
      </w:pPr>
      <w:r w:rsidRPr="00566E37">
        <w:rPr>
          <w:rFonts w:ascii="Times New Roman" w:hAnsi="Times New Roman" w:cs="Times New Roman"/>
          <w:b/>
          <w:sz w:val="24"/>
          <w:szCs w:val="24"/>
        </w:rPr>
        <w:t>Заказчик/организатор</w:t>
      </w:r>
      <w:r w:rsidRPr="00566E37">
        <w:rPr>
          <w:rFonts w:ascii="Times New Roman" w:hAnsi="Times New Roman" w:cs="Times New Roman"/>
          <w:sz w:val="24"/>
          <w:szCs w:val="24"/>
        </w:rPr>
        <w:tab/>
      </w:r>
      <w:r w:rsidRPr="00566E37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</w:t>
      </w:r>
      <w:r w:rsidRPr="00566E37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 w:rsidRPr="0056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E37">
        <w:rPr>
          <w:rFonts w:ascii="Times New Roman" w:hAnsi="Times New Roman" w:cs="Times New Roman"/>
          <w:b/>
          <w:sz w:val="24"/>
          <w:szCs w:val="24"/>
          <w:lang w:val="en-US"/>
        </w:rPr>
        <w:t>Vision</w:t>
      </w:r>
      <w:r w:rsidRPr="00566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E37">
        <w:rPr>
          <w:rFonts w:ascii="Times New Roman" w:hAnsi="Times New Roman" w:cs="Times New Roman"/>
          <w:b/>
          <w:sz w:val="24"/>
          <w:szCs w:val="24"/>
          <w:lang w:val="en-US"/>
        </w:rPr>
        <w:t>Semey</w:t>
      </w:r>
      <w:proofErr w:type="spellEnd"/>
      <w:r w:rsidRPr="00566E37">
        <w:rPr>
          <w:rFonts w:ascii="Times New Roman" w:hAnsi="Times New Roman" w:cs="Times New Roman"/>
          <w:b/>
          <w:sz w:val="24"/>
          <w:szCs w:val="24"/>
        </w:rPr>
        <w:t>»</w:t>
      </w:r>
      <w:r w:rsidRPr="00566E37">
        <w:rPr>
          <w:rFonts w:ascii="Times New Roman" w:hAnsi="Times New Roman" w:cs="Times New Roman"/>
          <w:sz w:val="24"/>
          <w:szCs w:val="24"/>
        </w:rPr>
        <w:tab/>
      </w:r>
    </w:p>
    <w:p w:rsidR="00081A7C" w:rsidRPr="00566E37" w:rsidRDefault="00081A7C" w:rsidP="00081A7C">
      <w:pPr>
        <w:pStyle w:val="a3"/>
        <w:tabs>
          <w:tab w:val="left" w:pos="13725"/>
        </w:tabs>
        <w:ind w:left="9204" w:hanging="9204"/>
        <w:rPr>
          <w:rFonts w:ascii="Times New Roman" w:hAnsi="Times New Roman" w:cs="Times New Roman"/>
          <w:sz w:val="24"/>
          <w:szCs w:val="24"/>
        </w:rPr>
      </w:pPr>
    </w:p>
    <w:p w:rsidR="00081A7C" w:rsidRPr="00566E37" w:rsidRDefault="00081A7C" w:rsidP="00081A7C">
      <w:pPr>
        <w:pStyle w:val="a3"/>
        <w:tabs>
          <w:tab w:val="left" w:pos="13725"/>
        </w:tabs>
        <w:ind w:left="9204" w:hanging="9204"/>
        <w:rPr>
          <w:rFonts w:ascii="Times New Roman" w:hAnsi="Times New Roman" w:cs="Times New Roman"/>
          <w:sz w:val="24"/>
          <w:szCs w:val="24"/>
        </w:rPr>
      </w:pPr>
      <w:r w:rsidRPr="00566E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66E3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66E37">
        <w:rPr>
          <w:rFonts w:ascii="Times New Roman" w:hAnsi="Times New Roman" w:cs="Times New Roman"/>
          <w:sz w:val="24"/>
          <w:szCs w:val="24"/>
        </w:rPr>
        <w:t>января  2024</w:t>
      </w:r>
      <w:proofErr w:type="gramEnd"/>
      <w:r w:rsidRPr="00566E37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66E37">
        <w:rPr>
          <w:rFonts w:ascii="Times New Roman" w:hAnsi="Times New Roman" w:cs="Times New Roman"/>
          <w:sz w:val="24"/>
          <w:szCs w:val="24"/>
        </w:rPr>
        <w:t xml:space="preserve"> ч.00 мин в «</w:t>
      </w:r>
      <w:r w:rsidRPr="00566E37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Pr="00566E37">
        <w:rPr>
          <w:rFonts w:ascii="Times New Roman" w:hAnsi="Times New Roman" w:cs="Times New Roman"/>
          <w:sz w:val="24"/>
          <w:szCs w:val="24"/>
        </w:rPr>
        <w:t xml:space="preserve"> </w:t>
      </w:r>
      <w:r w:rsidRPr="00566E37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56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E37">
        <w:rPr>
          <w:rFonts w:ascii="Times New Roman" w:hAnsi="Times New Roman" w:cs="Times New Roman"/>
          <w:sz w:val="24"/>
          <w:szCs w:val="24"/>
          <w:lang w:val="en-US"/>
        </w:rPr>
        <w:t>Semey</w:t>
      </w:r>
      <w:proofErr w:type="spellEnd"/>
      <w:r w:rsidRPr="00566E37">
        <w:rPr>
          <w:rFonts w:ascii="Times New Roman" w:hAnsi="Times New Roman" w:cs="Times New Roman"/>
          <w:sz w:val="24"/>
          <w:szCs w:val="24"/>
        </w:rPr>
        <w:t xml:space="preserve">» по адресу: </w:t>
      </w:r>
      <w:proofErr w:type="spellStart"/>
      <w:r w:rsidRPr="00566E37">
        <w:rPr>
          <w:rFonts w:ascii="Times New Roman" w:hAnsi="Times New Roman" w:cs="Times New Roman"/>
          <w:sz w:val="24"/>
          <w:szCs w:val="24"/>
        </w:rPr>
        <w:t>г.Семей,ул.пр.Шакарима</w:t>
      </w:r>
      <w:proofErr w:type="spellEnd"/>
      <w:r w:rsidRPr="00566E37"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081A7C" w:rsidRPr="00566E37" w:rsidRDefault="00081A7C" w:rsidP="00081A7C">
      <w:pPr>
        <w:rPr>
          <w:rFonts w:ascii="Times New Roman" w:hAnsi="Times New Roman" w:cs="Times New Roman"/>
          <w:sz w:val="24"/>
          <w:szCs w:val="24"/>
        </w:rPr>
      </w:pPr>
      <w:r w:rsidRPr="00566E37">
        <w:rPr>
          <w:rFonts w:ascii="Times New Roman" w:hAnsi="Times New Roman" w:cs="Times New Roman"/>
          <w:sz w:val="24"/>
          <w:szCs w:val="24"/>
        </w:rPr>
        <w:t xml:space="preserve">На основании 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 объема медицинской помощи для лиц 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</w:t>
      </w:r>
      <w:proofErr w:type="spellStart"/>
      <w:r w:rsidRPr="00566E37">
        <w:rPr>
          <w:rFonts w:ascii="Times New Roman" w:hAnsi="Times New Roman" w:cs="Times New Roman"/>
          <w:sz w:val="24"/>
          <w:szCs w:val="24"/>
        </w:rPr>
        <w:t>услуг,Приказа</w:t>
      </w:r>
      <w:proofErr w:type="spellEnd"/>
      <w:r w:rsidRPr="00566E37">
        <w:rPr>
          <w:rFonts w:ascii="Times New Roman" w:hAnsi="Times New Roman" w:cs="Times New Roman"/>
          <w:sz w:val="24"/>
          <w:szCs w:val="24"/>
        </w:rPr>
        <w:t xml:space="preserve"> Министра </w:t>
      </w:r>
      <w:proofErr w:type="spellStart"/>
      <w:r w:rsidRPr="00566E37">
        <w:rPr>
          <w:rFonts w:ascii="Times New Roman" w:hAnsi="Times New Roman" w:cs="Times New Roman"/>
          <w:sz w:val="24"/>
          <w:szCs w:val="24"/>
        </w:rPr>
        <w:t>здавоохранения</w:t>
      </w:r>
      <w:proofErr w:type="spellEnd"/>
      <w:r w:rsidRPr="00566E37">
        <w:rPr>
          <w:rFonts w:ascii="Times New Roman" w:hAnsi="Times New Roman" w:cs="Times New Roman"/>
          <w:sz w:val="24"/>
          <w:szCs w:val="24"/>
        </w:rPr>
        <w:t xml:space="preserve"> Республики Казахстан от 7 июня 2023года №110  (далее правил) подвела итоги по закупу медицинских изделий способом запроса ценовых предложений.</w:t>
      </w:r>
    </w:p>
    <w:p w:rsidR="00081A7C" w:rsidRPr="00566E37" w:rsidRDefault="00081A7C" w:rsidP="00081A7C">
      <w:pPr>
        <w:rPr>
          <w:rFonts w:ascii="Times New Roman" w:hAnsi="Times New Roman" w:cs="Times New Roman"/>
          <w:sz w:val="24"/>
          <w:szCs w:val="24"/>
        </w:rPr>
      </w:pPr>
      <w:r w:rsidRPr="00566E37">
        <w:rPr>
          <w:rFonts w:ascii="Times New Roman" w:hAnsi="Times New Roman" w:cs="Times New Roman"/>
          <w:sz w:val="24"/>
          <w:szCs w:val="24"/>
        </w:rPr>
        <w:t>2. Краткое описание товаров и их наименование: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2268"/>
        <w:gridCol w:w="851"/>
        <w:gridCol w:w="850"/>
        <w:gridCol w:w="1418"/>
        <w:gridCol w:w="2126"/>
      </w:tblGrid>
      <w:tr w:rsidR="00081A7C" w:rsidRPr="00566E37" w:rsidTr="00DA0EC7">
        <w:tc>
          <w:tcPr>
            <w:tcW w:w="386" w:type="dxa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 и ЛС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предельная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Выделенная </w:t>
            </w:r>
            <w:proofErr w:type="spellStart"/>
            <w:proofErr w:type="gram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сумма,тенге</w:t>
            </w:r>
            <w:proofErr w:type="spellEnd"/>
            <w:proofErr w:type="gramEnd"/>
          </w:p>
        </w:tc>
      </w:tr>
      <w:tr w:rsidR="00081A7C" w:rsidRPr="00566E37" w:rsidTr="00DA0EC7">
        <w:tc>
          <w:tcPr>
            <w:tcW w:w="386" w:type="dxa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Диклоген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Раствор для внутривенного и внутримышечного введения, 75мг/3мл, 3 мл, 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29,3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1458</w:t>
            </w:r>
          </w:p>
        </w:tc>
      </w:tr>
      <w:tr w:rsidR="00081A7C" w:rsidRPr="00566E37" w:rsidTr="00DA0EC7">
        <w:tc>
          <w:tcPr>
            <w:tcW w:w="386" w:type="dxa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Левофлоксацин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Капли глазные, 0,5%,5 мл,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1405,71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140571</w:t>
            </w:r>
          </w:p>
        </w:tc>
      </w:tr>
      <w:tr w:rsidR="00081A7C" w:rsidRPr="00566E37" w:rsidTr="00DA0EC7">
        <w:tc>
          <w:tcPr>
            <w:tcW w:w="386" w:type="dxa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Шприц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Шприц инъекционный трехкомпонентный стерильный однократного применения ,2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6336</w:t>
            </w:r>
          </w:p>
        </w:tc>
      </w:tr>
      <w:tr w:rsidR="00081A7C" w:rsidRPr="00566E37" w:rsidTr="00DA0EC7">
        <w:tc>
          <w:tcPr>
            <w:tcW w:w="386" w:type="dxa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Раствор для наружного применения, 0.05 %, 100 мл,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662,8</w:t>
            </w:r>
          </w:p>
        </w:tc>
      </w:tr>
    </w:tbl>
    <w:p w:rsidR="00081A7C" w:rsidRPr="00566E37" w:rsidRDefault="00081A7C" w:rsidP="00081A7C">
      <w:pPr>
        <w:rPr>
          <w:rFonts w:ascii="Times New Roman" w:hAnsi="Times New Roman" w:cs="Times New Roman"/>
          <w:sz w:val="24"/>
          <w:szCs w:val="24"/>
        </w:rPr>
      </w:pPr>
    </w:p>
    <w:p w:rsidR="00081A7C" w:rsidRPr="00566E37" w:rsidRDefault="00081A7C" w:rsidP="00081A7C">
      <w:pPr>
        <w:rPr>
          <w:rFonts w:ascii="Times New Roman" w:hAnsi="Times New Roman" w:cs="Times New Roman"/>
          <w:sz w:val="24"/>
          <w:szCs w:val="24"/>
        </w:rPr>
      </w:pPr>
      <w:r w:rsidRPr="00566E37">
        <w:rPr>
          <w:rFonts w:ascii="Times New Roman" w:hAnsi="Times New Roman" w:cs="Times New Roman"/>
          <w:sz w:val="24"/>
          <w:szCs w:val="24"/>
        </w:rPr>
        <w:lastRenderedPageBreak/>
        <w:t>3.Дата и время предоставления ценового предложения: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81"/>
        <w:gridCol w:w="4252"/>
      </w:tblGrid>
      <w:tr w:rsidR="00081A7C" w:rsidRPr="00566E37" w:rsidTr="00DA0EC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предоставления заявок</w:t>
            </w:r>
          </w:p>
        </w:tc>
      </w:tr>
      <w:tr w:rsidR="00081A7C" w:rsidRPr="00566E37" w:rsidTr="00DA0EC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СФ ТОО Казахская фармацевтическая компания «МЕДСЕРВИС ПЛЮС»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C" w:rsidRPr="00566E37" w:rsidRDefault="00081A7C" w:rsidP="00DA0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24.01.2023 г., время: 14-30</w:t>
            </w:r>
          </w:p>
        </w:tc>
      </w:tr>
    </w:tbl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E37">
        <w:rPr>
          <w:rFonts w:ascii="Times New Roman" w:hAnsi="Times New Roman" w:cs="Times New Roman"/>
          <w:sz w:val="24"/>
          <w:szCs w:val="24"/>
          <w:lang w:eastAsia="ru-RU"/>
        </w:rPr>
        <w:t>4. Наименование и местонахождение потенциального поставщика, с которым предполагается заключить договор закупа, цена договора:</w:t>
      </w: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E37">
        <w:rPr>
          <w:rFonts w:ascii="Times New Roman" w:hAnsi="Times New Roman" w:cs="Times New Roman"/>
          <w:sz w:val="24"/>
          <w:szCs w:val="24"/>
          <w:lang w:val="kk-KZ" w:eastAsia="ru-RU"/>
        </w:rPr>
        <w:t>СФ ТОО Казахская фармацевтическая компания «МЕДСЕРВИС ПЛЮС»</w:t>
      </w:r>
      <w:r w:rsidRPr="00566E37">
        <w:rPr>
          <w:rFonts w:ascii="Times New Roman" w:hAnsi="Times New Roman" w:cs="Times New Roman"/>
          <w:sz w:val="24"/>
          <w:szCs w:val="24"/>
          <w:lang w:eastAsia="ru-RU"/>
        </w:rPr>
        <w:t xml:space="preserve"> РК, 071400, Область Абай, </w:t>
      </w:r>
      <w:proofErr w:type="spellStart"/>
      <w:r w:rsidRPr="00566E37">
        <w:rPr>
          <w:rFonts w:ascii="Times New Roman" w:hAnsi="Times New Roman" w:cs="Times New Roman"/>
          <w:sz w:val="24"/>
          <w:szCs w:val="24"/>
          <w:lang w:eastAsia="ru-RU"/>
        </w:rPr>
        <w:t>г.Семей,ул</w:t>
      </w:r>
      <w:proofErr w:type="spellEnd"/>
      <w:r w:rsidRPr="00566E37">
        <w:rPr>
          <w:rFonts w:ascii="Times New Roman" w:hAnsi="Times New Roman" w:cs="Times New Roman"/>
          <w:sz w:val="24"/>
          <w:szCs w:val="24"/>
          <w:lang w:eastAsia="ru-RU"/>
        </w:rPr>
        <w:t>. Красный пильщик,15</w:t>
      </w: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E37">
        <w:rPr>
          <w:rFonts w:ascii="Times New Roman" w:hAnsi="Times New Roman" w:cs="Times New Roman"/>
          <w:sz w:val="24"/>
          <w:szCs w:val="24"/>
          <w:lang w:eastAsia="ru-RU"/>
        </w:rPr>
        <w:t>5. Закуп способом ценовых предложений признать не состоявшимся по лотам.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2268"/>
        <w:gridCol w:w="851"/>
        <w:gridCol w:w="850"/>
        <w:gridCol w:w="1418"/>
        <w:gridCol w:w="2126"/>
      </w:tblGrid>
      <w:tr w:rsidR="00081A7C" w:rsidRPr="00566E37" w:rsidTr="00DA0EC7">
        <w:tc>
          <w:tcPr>
            <w:tcW w:w="386" w:type="dxa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 и ЛС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предельная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Выделенная </w:t>
            </w:r>
            <w:proofErr w:type="spellStart"/>
            <w:proofErr w:type="gram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сумма,тенге</w:t>
            </w:r>
            <w:proofErr w:type="spellEnd"/>
            <w:proofErr w:type="gramEnd"/>
          </w:p>
        </w:tc>
      </w:tr>
      <w:tr w:rsidR="00081A7C" w:rsidRPr="00566E37" w:rsidTr="00DA0EC7">
        <w:tc>
          <w:tcPr>
            <w:tcW w:w="386" w:type="dxa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Лидокаин</w:t>
            </w:r>
            <w:proofErr w:type="spellEnd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 для инъекций 1%-3,5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14148</w:t>
            </w:r>
          </w:p>
        </w:tc>
      </w:tr>
      <w:tr w:rsidR="00081A7C" w:rsidRPr="00566E37" w:rsidTr="00DA0EC7">
        <w:tc>
          <w:tcPr>
            <w:tcW w:w="386" w:type="dxa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 для инъекций 2%-2,0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3931,2</w:t>
            </w:r>
          </w:p>
        </w:tc>
      </w:tr>
      <w:tr w:rsidR="00081A7C" w:rsidRPr="00566E37" w:rsidTr="00DA0EC7">
        <w:tc>
          <w:tcPr>
            <w:tcW w:w="386" w:type="dxa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Метронидазол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Раствор для </w:t>
            </w:r>
            <w:proofErr w:type="spellStart"/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инфузий</w:t>
            </w:r>
            <w:proofErr w:type="spellEnd"/>
            <w:r w:rsidRPr="00566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0,5%, 100 мл,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C" w:rsidRPr="00566E37" w:rsidRDefault="00081A7C" w:rsidP="00DA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25524</w:t>
            </w:r>
          </w:p>
        </w:tc>
      </w:tr>
    </w:tbl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E37">
        <w:rPr>
          <w:rFonts w:ascii="Times New Roman" w:hAnsi="Times New Roman" w:cs="Times New Roman"/>
          <w:sz w:val="24"/>
          <w:szCs w:val="24"/>
          <w:lang w:eastAsia="ru-RU"/>
        </w:rPr>
        <w:t xml:space="preserve">6. Наименование </w:t>
      </w:r>
      <w:proofErr w:type="spellStart"/>
      <w:proofErr w:type="gramStart"/>
      <w:r w:rsidRPr="00566E37">
        <w:rPr>
          <w:rFonts w:ascii="Times New Roman" w:hAnsi="Times New Roman" w:cs="Times New Roman"/>
          <w:sz w:val="24"/>
          <w:szCs w:val="24"/>
          <w:lang w:eastAsia="ru-RU"/>
        </w:rPr>
        <w:t>поставщиков,присутствовавших</w:t>
      </w:r>
      <w:proofErr w:type="spellEnd"/>
      <w:proofErr w:type="gramEnd"/>
      <w:r w:rsidRPr="00566E37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процедуре вскрытия конвертов с ценовыми предложениями: при процедуре вскрытия конвертов потенциальные поставщики. </w:t>
      </w:r>
    </w:p>
    <w:p w:rsidR="00081A7C" w:rsidRPr="00566E37" w:rsidRDefault="00081A7C" w:rsidP="00081A7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87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8167"/>
      </w:tblGrid>
      <w:tr w:rsidR="00081A7C" w:rsidRPr="00566E37" w:rsidTr="00DA0EC7">
        <w:trPr>
          <w:trHeight w:val="649"/>
        </w:trPr>
        <w:tc>
          <w:tcPr>
            <w:tcW w:w="7710" w:type="dxa"/>
          </w:tcPr>
          <w:p w:rsidR="00081A7C" w:rsidRPr="00566E37" w:rsidRDefault="00081A7C" w:rsidP="00DA0E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566E37" w:rsidRDefault="00081A7C" w:rsidP="00DA0E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566E37" w:rsidRDefault="00081A7C" w:rsidP="00DA0E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И. о Директора</w:t>
            </w:r>
          </w:p>
        </w:tc>
        <w:tc>
          <w:tcPr>
            <w:tcW w:w="8167" w:type="dxa"/>
          </w:tcPr>
          <w:p w:rsidR="00081A7C" w:rsidRPr="00566E37" w:rsidRDefault="00081A7C" w:rsidP="00DA0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566E37" w:rsidRDefault="00081A7C" w:rsidP="00DA0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566E37" w:rsidRDefault="00081A7C" w:rsidP="00DA0E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/>
                <w:sz w:val="24"/>
                <w:szCs w:val="24"/>
              </w:rPr>
              <w:t>Кочкина Н.В.</w:t>
            </w:r>
          </w:p>
        </w:tc>
      </w:tr>
      <w:bookmarkEnd w:id="0"/>
    </w:tbl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1A7C" w:rsidRPr="00566E37" w:rsidRDefault="00081A7C" w:rsidP="00081A7C">
      <w:pPr>
        <w:rPr>
          <w:rFonts w:ascii="Times New Roman" w:hAnsi="Times New Roman" w:cs="Times New Roman"/>
          <w:sz w:val="24"/>
          <w:szCs w:val="24"/>
        </w:rPr>
      </w:pPr>
    </w:p>
    <w:p w:rsidR="001465C4" w:rsidRDefault="001465C4">
      <w:bookmarkStart w:id="1" w:name="_GoBack"/>
      <w:bookmarkEnd w:id="1"/>
    </w:p>
    <w:sectPr w:rsidR="001465C4" w:rsidSect="004E7F20">
      <w:headerReference w:type="first" r:id="rId4"/>
      <w:pgSz w:w="11906" w:h="16838"/>
      <w:pgMar w:top="567" w:right="567" w:bottom="624" w:left="426" w:header="54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6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1"/>
      <w:gridCol w:w="3163"/>
      <w:gridCol w:w="3474"/>
    </w:tblGrid>
    <w:tr w:rsidR="00B609B8" w:rsidRPr="002101D6" w:rsidTr="009D3B47">
      <w:trPr>
        <w:trHeight w:val="709"/>
        <w:jc w:val="center"/>
      </w:trPr>
      <w:tc>
        <w:tcPr>
          <w:tcW w:w="3936" w:type="dxa"/>
        </w:tcPr>
        <w:p w:rsidR="00B609B8" w:rsidRPr="00931343" w:rsidRDefault="00081A7C" w:rsidP="0093134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«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Astana Vision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Semey</w:t>
          </w:r>
          <w:proofErr w:type="spellEnd"/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» </w:t>
          </w:r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ЖШС</w:t>
          </w:r>
        </w:p>
      </w:tc>
      <w:tc>
        <w:tcPr>
          <w:tcW w:w="3127" w:type="dxa"/>
        </w:tcPr>
        <w:p w:rsidR="00B609B8" w:rsidRPr="00EB7FD4" w:rsidRDefault="00081A7C" w:rsidP="007753B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7FD4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7014BD8B" wp14:editId="66B87FB8">
                <wp:extent cx="1813657" cy="447675"/>
                <wp:effectExtent l="0" t="0" r="0" b="0"/>
                <wp:docPr id="10" name="Рисунок 10" descr="D:\Users\Medstat\Downloads\логотип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Medstat\Downloads\логотипы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904" cy="458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</w:tcPr>
        <w:p w:rsidR="00B609B8" w:rsidRPr="00931343" w:rsidRDefault="00081A7C" w:rsidP="0093134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ТОО </w:t>
          </w:r>
          <w:r w:rsidRPr="00EB7FD4">
            <w:rPr>
              <w:rFonts w:ascii="Times New Roman" w:hAnsi="Times New Roman" w:cs="Times New Roman"/>
              <w:b/>
              <w:sz w:val="24"/>
              <w:szCs w:val="24"/>
            </w:rPr>
            <w:t>«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Astana Vision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Semey</w:t>
          </w:r>
          <w:proofErr w:type="spellEnd"/>
          <w:r w:rsidRPr="00EB7FD4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</w:tr>
    <w:tr w:rsidR="00B609B8" w:rsidRPr="002101D6" w:rsidTr="009D3B47">
      <w:trPr>
        <w:trHeight w:val="709"/>
        <w:jc w:val="center"/>
      </w:trPr>
      <w:tc>
        <w:tcPr>
          <w:tcW w:w="3936" w:type="dxa"/>
        </w:tcPr>
        <w:p w:rsidR="00B609B8" w:rsidRPr="00EB7FD4" w:rsidRDefault="00081A7C" w:rsidP="007753B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  <w:tc>
        <w:tcPr>
          <w:tcW w:w="3127" w:type="dxa"/>
        </w:tcPr>
        <w:p w:rsidR="00B609B8" w:rsidRPr="00EB7FD4" w:rsidRDefault="00081A7C" w:rsidP="007753B2">
          <w:pPr>
            <w:pStyle w:val="a3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</w:tc>
      <w:tc>
        <w:tcPr>
          <w:tcW w:w="3435" w:type="dxa"/>
        </w:tcPr>
        <w:p w:rsidR="00B609B8" w:rsidRPr="00EB7FD4" w:rsidRDefault="00081A7C" w:rsidP="0093134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</w:tr>
  </w:tbl>
  <w:p w:rsidR="00B609B8" w:rsidRDefault="00081A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C"/>
    <w:rsid w:val="00081A7C"/>
    <w:rsid w:val="001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0641-193E-4D87-9735-AA2A599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A7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81A7C"/>
  </w:style>
  <w:style w:type="paragraph" w:styleId="a5">
    <w:name w:val="header"/>
    <w:basedOn w:val="a"/>
    <w:link w:val="a6"/>
    <w:uiPriority w:val="99"/>
    <w:unhideWhenUsed/>
    <w:rsid w:val="00081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A7C"/>
  </w:style>
  <w:style w:type="table" w:styleId="a7">
    <w:name w:val="Table Grid"/>
    <w:basedOn w:val="a1"/>
    <w:uiPriority w:val="39"/>
    <w:rsid w:val="00081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2024-01-29T03:08:00Z</dcterms:created>
  <dcterms:modified xsi:type="dcterms:W3CDTF">2024-01-29T03:09:00Z</dcterms:modified>
</cp:coreProperties>
</file>